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F9B1" w14:textId="7F517577" w:rsidR="00481B7A" w:rsidRPr="00330CAC" w:rsidRDefault="00FA4B3A" w:rsidP="00481B7A">
      <w:pPr>
        <w:ind w:left="-180" w:right="-270"/>
        <w:rPr>
          <w:rFonts w:ascii="Century Gothic" w:hAnsi="Century Gothic"/>
          <w:sz w:val="28"/>
          <w:szCs w:val="28"/>
        </w:rPr>
      </w:pPr>
      <w:r w:rsidRPr="009D5F35">
        <w:rPr>
          <w:rFonts w:ascii="Century Gothic" w:hAnsi="Century Gothic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257C1CCD" wp14:editId="64764F91">
            <wp:simplePos x="0" y="0"/>
            <wp:positionH relativeFrom="page">
              <wp:posOffset>809625</wp:posOffset>
            </wp:positionH>
            <wp:positionV relativeFrom="paragraph">
              <wp:posOffset>323850</wp:posOffset>
            </wp:positionV>
            <wp:extent cx="6238240" cy="1123950"/>
            <wp:effectExtent l="0" t="0" r="0" b="0"/>
            <wp:wrapTopAndBottom/>
            <wp:docPr id="1" name="image1.png" descr="A picture containing text, indoor, floor, li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text, indoor, floor, living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7A" w:rsidRPr="00330CAC">
        <w:rPr>
          <w:rFonts w:ascii="Century Gothic" w:hAnsi="Century Gothic" w:cs="Arial"/>
          <w:b/>
        </w:rPr>
        <w:t xml:space="preserve">Topic: </w:t>
      </w:r>
      <w:r w:rsidR="00481B7A" w:rsidRPr="00330CAC">
        <w:rPr>
          <w:rFonts w:ascii="Century Gothic" w:hAnsi="Century Gothic" w:cs="Arial"/>
          <w:b/>
          <w:bCs/>
        </w:rPr>
        <w:t xml:space="preserve">Assignment 9: </w:t>
      </w:r>
      <w:r w:rsidR="00481B7A" w:rsidRPr="00330CAC">
        <w:rPr>
          <w:rFonts w:ascii="Century Gothic" w:hAnsi="Century Gothic" w:cs="Arial"/>
        </w:rPr>
        <w:t xml:space="preserve">Furniture Plan </w:t>
      </w:r>
    </w:p>
    <w:p w14:paraId="50420791" w14:textId="0D3759EB" w:rsidR="00985E35" w:rsidRPr="00330CAC" w:rsidRDefault="00481B7A" w:rsidP="00481B7A">
      <w:pPr>
        <w:ind w:left="-180"/>
        <w:rPr>
          <w:rFonts w:ascii="Century Gothic" w:hAnsi="Century Gothic" w:cs="Arial"/>
        </w:rPr>
      </w:pPr>
      <w:r w:rsidRPr="00330CAC">
        <w:rPr>
          <w:rFonts w:ascii="Century Gothic" w:hAnsi="Century Gothic" w:cs="Arial"/>
          <w:b/>
          <w:bCs/>
        </w:rPr>
        <w:t xml:space="preserve">Objective: </w:t>
      </w:r>
      <w:r w:rsidRPr="00330CAC">
        <w:rPr>
          <w:rFonts w:ascii="Century Gothic" w:hAnsi="Century Gothic" w:cs="Arial"/>
        </w:rPr>
        <w:t xml:space="preserve">to help students understand the concept of shaping interior space using furniture </w:t>
      </w:r>
      <w:r w:rsidR="003E2F05">
        <w:rPr>
          <w:rFonts w:ascii="Century Gothic" w:hAnsi="Century Gothic" w:cs="Arial"/>
        </w:rPr>
        <w:t>related</w:t>
      </w:r>
      <w:r w:rsidRPr="00330CAC">
        <w:rPr>
          <w:rFonts w:ascii="Century Gothic" w:hAnsi="Century Gothic" w:cs="Arial"/>
        </w:rPr>
        <w:t xml:space="preserve"> to movement and activities unique to Residential spaces.</w:t>
      </w:r>
    </w:p>
    <w:p w14:paraId="102929DC" w14:textId="07EDB03D" w:rsidR="00985E35" w:rsidRPr="00330CAC" w:rsidRDefault="00985E35" w:rsidP="00985E35">
      <w:pPr>
        <w:ind w:left="-270"/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/>
        </w:rPr>
        <w:t xml:space="preserve">Assignment </w:t>
      </w:r>
      <w:r w:rsidR="00481B7A" w:rsidRPr="00330CAC">
        <w:rPr>
          <w:rFonts w:ascii="Century Gothic" w:hAnsi="Century Gothic" w:cs="Arial"/>
          <w:b/>
        </w:rPr>
        <w:t>9</w:t>
      </w:r>
      <w:r w:rsidR="00EA11E4" w:rsidRPr="00330CAC">
        <w:rPr>
          <w:rFonts w:ascii="Century Gothic" w:hAnsi="Century Gothic" w:cs="Arial"/>
          <w:b/>
        </w:rPr>
        <w:t xml:space="preserve"> – Create a </w:t>
      </w:r>
      <w:r w:rsidR="00481B7A" w:rsidRPr="00330CAC">
        <w:rPr>
          <w:rFonts w:ascii="Century Gothic" w:hAnsi="Century Gothic" w:cs="Arial"/>
          <w:b/>
        </w:rPr>
        <w:t>Furniture</w:t>
      </w:r>
      <w:r w:rsidR="00E14619" w:rsidRPr="00330CAC">
        <w:rPr>
          <w:rFonts w:ascii="Century Gothic" w:hAnsi="Century Gothic" w:cs="Arial"/>
          <w:b/>
        </w:rPr>
        <w:t xml:space="preserve"> Plan</w:t>
      </w:r>
    </w:p>
    <w:p w14:paraId="448ED98B" w14:textId="1F81573A" w:rsidR="00481B7A" w:rsidRPr="00330CAC" w:rsidRDefault="00481B7A" w:rsidP="00481B7A">
      <w:pPr>
        <w:pStyle w:val="ListParagraph"/>
        <w:numPr>
          <w:ilvl w:val="0"/>
          <w:numId w:val="14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Utilizing your floor plan</w:t>
      </w:r>
      <w:r w:rsidR="003E2F05">
        <w:rPr>
          <w:rFonts w:ascii="Century Gothic" w:hAnsi="Century Gothic" w:cs="Arial"/>
          <w:bCs/>
        </w:rPr>
        <w:t>,</w:t>
      </w:r>
      <w:r w:rsidRPr="00330CAC">
        <w:rPr>
          <w:rFonts w:ascii="Century Gothic" w:hAnsi="Century Gothic" w:cs="Arial"/>
          <w:bCs/>
        </w:rPr>
        <w:t xml:space="preserve"> begin shaping your residential spaces using specified furniture pieces unique to the activities in those spaces. </w:t>
      </w:r>
    </w:p>
    <w:p w14:paraId="214F0350" w14:textId="7E75726E" w:rsidR="00481B7A" w:rsidRPr="00330CAC" w:rsidRDefault="00481B7A" w:rsidP="00623657">
      <w:pPr>
        <w:pStyle w:val="ListParagraph"/>
        <w:numPr>
          <w:ilvl w:val="0"/>
          <w:numId w:val="14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 xml:space="preserve">Students should sketch out multiple variations of furniture placement before landing on </w:t>
      </w:r>
      <w:r w:rsidR="00952D1A">
        <w:rPr>
          <w:rFonts w:ascii="Century Gothic" w:hAnsi="Century Gothic" w:cs="Arial"/>
          <w:bCs/>
        </w:rPr>
        <w:t xml:space="preserve">a </w:t>
      </w:r>
      <w:r w:rsidRPr="00330CAC">
        <w:rPr>
          <w:rFonts w:ascii="Century Gothic" w:hAnsi="Century Gothic" w:cs="Arial"/>
          <w:bCs/>
        </w:rPr>
        <w:t xml:space="preserve">layout that works in terms of </w:t>
      </w:r>
      <w:r w:rsidR="00623657" w:rsidRPr="00330CAC">
        <w:rPr>
          <w:rFonts w:ascii="Century Gothic" w:hAnsi="Century Gothic" w:cs="Arial"/>
          <w:bCs/>
        </w:rPr>
        <w:t>function and form.</w:t>
      </w:r>
    </w:p>
    <w:p w14:paraId="78C7FD67" w14:textId="718DDB20" w:rsidR="00623657" w:rsidRPr="00330CAC" w:rsidRDefault="00623657" w:rsidP="00623657">
      <w:pPr>
        <w:pStyle w:val="ListParagraph"/>
        <w:numPr>
          <w:ilvl w:val="0"/>
          <w:numId w:val="14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Final layouts should integrate a circulation pattern that seamlessly leads from one space to another (Wayfinding Concepts).</w:t>
      </w:r>
    </w:p>
    <w:p w14:paraId="191360E9" w14:textId="61FEB382" w:rsidR="00623657" w:rsidRPr="00330CAC" w:rsidRDefault="00A06022" w:rsidP="00623657">
      <w:pPr>
        <w:pStyle w:val="ListParagraph"/>
        <w:numPr>
          <w:ilvl w:val="0"/>
          <w:numId w:val="14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Through</w:t>
      </w:r>
      <w:r w:rsidR="00623657" w:rsidRPr="00330CAC">
        <w:rPr>
          <w:rFonts w:ascii="Century Gothic" w:hAnsi="Century Gothic" w:cs="Arial"/>
          <w:bCs/>
        </w:rPr>
        <w:t xml:space="preserve"> the design of the space</w:t>
      </w:r>
      <w:r w:rsidRPr="00330CAC">
        <w:rPr>
          <w:rFonts w:ascii="Century Gothic" w:hAnsi="Century Gothic" w:cs="Arial"/>
          <w:bCs/>
        </w:rPr>
        <w:t>,</w:t>
      </w:r>
      <w:r w:rsidR="00623657" w:rsidRPr="00330CAC">
        <w:rPr>
          <w:rFonts w:ascii="Century Gothic" w:hAnsi="Century Gothic" w:cs="Arial"/>
          <w:bCs/>
        </w:rPr>
        <w:t xml:space="preserve"> </w:t>
      </w:r>
      <w:r w:rsidR="0011520A">
        <w:rPr>
          <w:rFonts w:ascii="Century Gothic" w:hAnsi="Century Gothic" w:cs="Arial"/>
          <w:bCs/>
        </w:rPr>
        <w:t xml:space="preserve"> </w:t>
      </w:r>
      <w:r w:rsidR="00623657" w:rsidRPr="00330CAC">
        <w:rPr>
          <w:rFonts w:ascii="Century Gothic" w:hAnsi="Century Gothic" w:cs="Arial"/>
          <w:bCs/>
        </w:rPr>
        <w:t>spatial relationship</w:t>
      </w:r>
      <w:r w:rsidR="0011520A">
        <w:rPr>
          <w:rFonts w:ascii="Century Gothic" w:hAnsi="Century Gothic" w:cs="Arial"/>
          <w:bCs/>
        </w:rPr>
        <w:t>s</w:t>
      </w:r>
      <w:r w:rsidR="00623657" w:rsidRPr="00330CAC">
        <w:rPr>
          <w:rFonts w:ascii="Century Gothic" w:hAnsi="Century Gothic" w:cs="Arial"/>
          <w:bCs/>
        </w:rPr>
        <w:t xml:space="preserve"> should be evident.</w:t>
      </w:r>
    </w:p>
    <w:p w14:paraId="6BD3D46C" w14:textId="77777777" w:rsidR="00C96B32" w:rsidRPr="00330CAC" w:rsidRDefault="00C96B32" w:rsidP="00055038">
      <w:pPr>
        <w:rPr>
          <w:rFonts w:ascii="Century Gothic" w:hAnsi="Century Gothic" w:cs="Arial"/>
          <w:b/>
        </w:rPr>
      </w:pPr>
      <w:r w:rsidRPr="00330CAC">
        <w:rPr>
          <w:rFonts w:ascii="Century Gothic" w:hAnsi="Century Gothic" w:cs="Arial"/>
          <w:b/>
        </w:rPr>
        <w:t>Be sure to include the following</w:t>
      </w:r>
      <w:r w:rsidR="00A45BBF" w:rsidRPr="00330CAC">
        <w:rPr>
          <w:rFonts w:ascii="Century Gothic" w:hAnsi="Century Gothic" w:cs="Arial"/>
          <w:b/>
        </w:rPr>
        <w:t>:</w:t>
      </w:r>
    </w:p>
    <w:p w14:paraId="38893529" w14:textId="1767A3B5" w:rsidR="003303F5" w:rsidRPr="00330CAC" w:rsidRDefault="00192BF8" w:rsidP="00192BF8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_____/</w:t>
      </w:r>
      <w:r w:rsidR="00330CAC" w:rsidRPr="00330CAC">
        <w:rPr>
          <w:rFonts w:ascii="Century Gothic" w:hAnsi="Century Gothic" w:cs="Arial"/>
          <w:bCs/>
        </w:rPr>
        <w:t>30</w:t>
      </w:r>
      <w:r w:rsidRPr="00330CAC">
        <w:rPr>
          <w:rFonts w:ascii="Century Gothic" w:hAnsi="Century Gothic" w:cs="Arial"/>
          <w:bCs/>
        </w:rPr>
        <w:t xml:space="preserve"> </w:t>
      </w:r>
      <w:r w:rsidR="00623657" w:rsidRPr="00330CAC">
        <w:rPr>
          <w:rFonts w:ascii="Century Gothic" w:hAnsi="Century Gothic" w:cs="Arial"/>
          <w:bCs/>
        </w:rPr>
        <w:t>All furniture needed to accomplish the activity that occurs in space.</w:t>
      </w:r>
    </w:p>
    <w:p w14:paraId="02C93E8A" w14:textId="4EC35B34" w:rsidR="003303F5" w:rsidRPr="00330CAC" w:rsidRDefault="00192BF8" w:rsidP="00192BF8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_____/</w:t>
      </w:r>
      <w:r w:rsidR="00A06022" w:rsidRPr="00330CAC">
        <w:rPr>
          <w:rFonts w:ascii="Century Gothic" w:hAnsi="Century Gothic" w:cs="Arial"/>
          <w:bCs/>
        </w:rPr>
        <w:t>05</w:t>
      </w:r>
      <w:r w:rsidRPr="00330CAC">
        <w:rPr>
          <w:rFonts w:ascii="Century Gothic" w:hAnsi="Century Gothic" w:cs="Arial"/>
          <w:bCs/>
        </w:rPr>
        <w:t xml:space="preserve"> </w:t>
      </w:r>
      <w:r w:rsidR="009E0A6C" w:rsidRPr="00330CAC">
        <w:rPr>
          <w:rFonts w:ascii="Century Gothic" w:hAnsi="Century Gothic" w:cs="Arial"/>
          <w:bCs/>
        </w:rPr>
        <w:t>Label all rooms and spaces.</w:t>
      </w:r>
    </w:p>
    <w:p w14:paraId="16B021B6" w14:textId="23FD7D79" w:rsidR="00A06022" w:rsidRPr="00330CAC" w:rsidRDefault="00A06022" w:rsidP="00192BF8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_____/05 Indicate Ceiling height for all rooms and multiple times large open areas.</w:t>
      </w:r>
    </w:p>
    <w:p w14:paraId="7D70E309" w14:textId="59671CA8" w:rsidR="003303F5" w:rsidRPr="00330CAC" w:rsidRDefault="00192BF8" w:rsidP="00192BF8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_____/1</w:t>
      </w:r>
      <w:r w:rsidR="00A06022" w:rsidRPr="00330CAC">
        <w:rPr>
          <w:rFonts w:ascii="Century Gothic" w:hAnsi="Century Gothic" w:cs="Arial"/>
          <w:bCs/>
        </w:rPr>
        <w:t xml:space="preserve">5 </w:t>
      </w:r>
      <w:r w:rsidR="00721390" w:rsidRPr="00330CAC">
        <w:rPr>
          <w:rFonts w:ascii="Century Gothic" w:hAnsi="Century Gothic" w:cs="Arial"/>
          <w:bCs/>
        </w:rPr>
        <w:t>Correct</w:t>
      </w:r>
      <w:r w:rsidR="009E0A6C" w:rsidRPr="00330CAC">
        <w:rPr>
          <w:rFonts w:ascii="Century Gothic" w:hAnsi="Century Gothic" w:cs="Arial"/>
          <w:bCs/>
        </w:rPr>
        <w:t xml:space="preserve">ly </w:t>
      </w:r>
      <w:r w:rsidR="00EA11E4" w:rsidRPr="00330CAC">
        <w:rPr>
          <w:rFonts w:ascii="Century Gothic" w:hAnsi="Century Gothic" w:cs="Arial"/>
          <w:bCs/>
        </w:rPr>
        <w:t>note</w:t>
      </w:r>
      <w:r w:rsidR="009E0A6C" w:rsidRPr="00330CAC">
        <w:rPr>
          <w:rFonts w:ascii="Century Gothic" w:hAnsi="Century Gothic" w:cs="Arial"/>
          <w:bCs/>
        </w:rPr>
        <w:t xml:space="preserve"> </w:t>
      </w:r>
      <w:r w:rsidR="00721390" w:rsidRPr="00330CAC">
        <w:rPr>
          <w:rFonts w:ascii="Century Gothic" w:hAnsi="Century Gothic" w:cs="Arial"/>
          <w:bCs/>
        </w:rPr>
        <w:t xml:space="preserve">the </w:t>
      </w:r>
      <w:r w:rsidR="009E0A6C" w:rsidRPr="00330CAC">
        <w:rPr>
          <w:rFonts w:ascii="Century Gothic" w:hAnsi="Century Gothic" w:cs="Arial"/>
          <w:bCs/>
        </w:rPr>
        <w:t>staircase</w:t>
      </w:r>
      <w:r w:rsidR="00EA11E4" w:rsidRPr="00330CAC">
        <w:rPr>
          <w:rFonts w:ascii="Century Gothic" w:hAnsi="Century Gothic" w:cs="Arial"/>
          <w:bCs/>
        </w:rPr>
        <w:t xml:space="preserve"> with</w:t>
      </w:r>
      <w:r w:rsidR="009E0A6C" w:rsidRPr="00330CAC">
        <w:rPr>
          <w:rFonts w:ascii="Century Gothic" w:hAnsi="Century Gothic" w:cs="Arial"/>
          <w:bCs/>
        </w:rPr>
        <w:t xml:space="preserve"> up and down arrows.</w:t>
      </w:r>
    </w:p>
    <w:p w14:paraId="6EC2C53B" w14:textId="3F555D34" w:rsidR="00CB1CFD" w:rsidRPr="00330CAC" w:rsidRDefault="00192BF8" w:rsidP="00192BF8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 xml:space="preserve">_____/10 </w:t>
      </w:r>
      <w:r w:rsidR="00A06022" w:rsidRPr="00330CAC">
        <w:rPr>
          <w:rFonts w:ascii="Century Gothic" w:hAnsi="Century Gothic" w:cs="Arial"/>
          <w:bCs/>
        </w:rPr>
        <w:t xml:space="preserve">Articulate theoretical </w:t>
      </w:r>
      <w:r w:rsidR="00623657" w:rsidRPr="00330CAC">
        <w:rPr>
          <w:rFonts w:ascii="Century Gothic" w:hAnsi="Century Gothic" w:cs="Arial"/>
          <w:bCs/>
        </w:rPr>
        <w:t>design applications.</w:t>
      </w:r>
    </w:p>
    <w:p w14:paraId="41156E08" w14:textId="06D4924E" w:rsidR="00CB1CFD" w:rsidRPr="00330CAC" w:rsidRDefault="00192BF8" w:rsidP="00192BF8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_____/</w:t>
      </w:r>
      <w:r w:rsidR="00A06022" w:rsidRPr="00330CAC">
        <w:rPr>
          <w:rFonts w:ascii="Century Gothic" w:hAnsi="Century Gothic" w:cs="Arial"/>
          <w:bCs/>
        </w:rPr>
        <w:t>05</w:t>
      </w:r>
      <w:r w:rsidRPr="00330CAC">
        <w:rPr>
          <w:rFonts w:ascii="Century Gothic" w:hAnsi="Century Gothic" w:cs="Arial"/>
          <w:bCs/>
        </w:rPr>
        <w:t xml:space="preserve"> </w:t>
      </w:r>
      <w:r w:rsidR="00265D1E" w:rsidRPr="00330CAC">
        <w:rPr>
          <w:rFonts w:ascii="Century Gothic" w:hAnsi="Century Gothic" w:cs="Arial"/>
          <w:bCs/>
        </w:rPr>
        <w:t>Poche</w:t>
      </w:r>
      <w:r w:rsidR="00D11225" w:rsidRPr="00330CAC">
        <w:rPr>
          <w:rFonts w:ascii="Century Gothic" w:hAnsi="Century Gothic" w:cs="Arial"/>
          <w:bCs/>
        </w:rPr>
        <w:t xml:space="preserve"> walls</w:t>
      </w:r>
      <w:r w:rsidR="00A06022" w:rsidRPr="00330CAC">
        <w:rPr>
          <w:rFonts w:ascii="Century Gothic" w:hAnsi="Century Gothic" w:cs="Arial"/>
          <w:bCs/>
        </w:rPr>
        <w:t xml:space="preserve"> for clear articulation of space.</w:t>
      </w:r>
    </w:p>
    <w:p w14:paraId="0251B3DB" w14:textId="5A7BFE03" w:rsidR="00D11225" w:rsidRPr="00330CAC" w:rsidRDefault="00192BF8" w:rsidP="00192BF8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_____/</w:t>
      </w:r>
      <w:r w:rsidR="00A06022" w:rsidRPr="00330CAC">
        <w:rPr>
          <w:rFonts w:ascii="Century Gothic" w:hAnsi="Century Gothic" w:cs="Arial"/>
          <w:bCs/>
        </w:rPr>
        <w:t>05</w:t>
      </w:r>
      <w:r w:rsidRPr="00330CAC">
        <w:rPr>
          <w:rFonts w:ascii="Century Gothic" w:hAnsi="Century Gothic" w:cs="Arial"/>
          <w:bCs/>
        </w:rPr>
        <w:t xml:space="preserve"> </w:t>
      </w:r>
      <w:r w:rsidR="00D11225" w:rsidRPr="00330CAC">
        <w:rPr>
          <w:rFonts w:ascii="Century Gothic" w:hAnsi="Century Gothic" w:cs="Arial"/>
          <w:bCs/>
        </w:rPr>
        <w:t xml:space="preserve">Note </w:t>
      </w:r>
      <w:r w:rsidR="003303F5" w:rsidRPr="00330CAC">
        <w:rPr>
          <w:rFonts w:ascii="Century Gothic" w:hAnsi="Century Gothic" w:cs="Arial"/>
          <w:bCs/>
        </w:rPr>
        <w:t xml:space="preserve">all flooring and any </w:t>
      </w:r>
      <w:r w:rsidR="00D11225" w:rsidRPr="00330CAC">
        <w:rPr>
          <w:rFonts w:ascii="Century Gothic" w:hAnsi="Century Gothic" w:cs="Arial"/>
          <w:bCs/>
        </w:rPr>
        <w:t>floor changes or ramps</w:t>
      </w:r>
      <w:r w:rsidR="00093E13" w:rsidRPr="00330CAC">
        <w:rPr>
          <w:rFonts w:ascii="Century Gothic" w:hAnsi="Century Gothic" w:cs="Arial"/>
          <w:bCs/>
        </w:rPr>
        <w:t xml:space="preserve"> where applicable.</w:t>
      </w:r>
    </w:p>
    <w:p w14:paraId="136D976D" w14:textId="0339782B" w:rsidR="004148BF" w:rsidRPr="00330CAC" w:rsidRDefault="00192BF8" w:rsidP="00192BF8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_____/1</w:t>
      </w:r>
      <w:r w:rsidR="00A06022" w:rsidRPr="00330CAC">
        <w:rPr>
          <w:rFonts w:ascii="Century Gothic" w:hAnsi="Century Gothic" w:cs="Arial"/>
          <w:bCs/>
        </w:rPr>
        <w:t>0</w:t>
      </w:r>
      <w:r w:rsidRPr="00330CAC">
        <w:rPr>
          <w:rFonts w:ascii="Century Gothic" w:hAnsi="Century Gothic" w:cs="Arial"/>
          <w:bCs/>
        </w:rPr>
        <w:t xml:space="preserve"> </w:t>
      </w:r>
      <w:r w:rsidR="00A06022" w:rsidRPr="00330CAC">
        <w:rPr>
          <w:rFonts w:ascii="Century Gothic" w:hAnsi="Century Gothic" w:cs="Arial"/>
          <w:bCs/>
        </w:rPr>
        <w:t xml:space="preserve">Indicate </w:t>
      </w:r>
      <w:r w:rsidR="00721390" w:rsidRPr="00330CAC">
        <w:rPr>
          <w:rFonts w:ascii="Century Gothic" w:hAnsi="Century Gothic" w:cs="Arial"/>
          <w:bCs/>
        </w:rPr>
        <w:t xml:space="preserve">all significant components such </w:t>
      </w:r>
      <w:r w:rsidR="00A06022" w:rsidRPr="00330CAC">
        <w:rPr>
          <w:rFonts w:ascii="Century Gothic" w:hAnsi="Century Gothic" w:cs="Arial"/>
          <w:bCs/>
        </w:rPr>
        <w:t>as</w:t>
      </w:r>
      <w:r w:rsidR="00721390" w:rsidRPr="00330CAC">
        <w:rPr>
          <w:rFonts w:ascii="Century Gothic" w:hAnsi="Century Gothic" w:cs="Arial"/>
          <w:bCs/>
        </w:rPr>
        <w:t xml:space="preserve"> fireplaces, all built-in furniture, </w:t>
      </w:r>
      <w:r w:rsidR="00A06022" w:rsidRPr="00330CAC">
        <w:rPr>
          <w:rFonts w:ascii="Century Gothic" w:hAnsi="Century Gothic" w:cs="Arial"/>
          <w:bCs/>
        </w:rPr>
        <w:t>appliances</w:t>
      </w:r>
      <w:r w:rsidR="00721390" w:rsidRPr="00330CAC">
        <w:rPr>
          <w:rFonts w:ascii="Century Gothic" w:hAnsi="Century Gothic" w:cs="Arial"/>
          <w:bCs/>
        </w:rPr>
        <w:t xml:space="preserve">, </w:t>
      </w:r>
      <w:r w:rsidR="00BE4AD2" w:rsidRPr="00330CAC">
        <w:rPr>
          <w:rFonts w:ascii="Century Gothic" w:hAnsi="Century Gothic" w:cs="Arial"/>
          <w:bCs/>
        </w:rPr>
        <w:t xml:space="preserve">and </w:t>
      </w:r>
      <w:r w:rsidR="00721390" w:rsidRPr="00330CAC">
        <w:rPr>
          <w:rFonts w:ascii="Century Gothic" w:hAnsi="Century Gothic" w:cs="Arial"/>
          <w:bCs/>
        </w:rPr>
        <w:t>plumbing fixtures</w:t>
      </w:r>
      <w:r w:rsidR="0011520A">
        <w:rPr>
          <w:rFonts w:ascii="Century Gothic" w:hAnsi="Century Gothic" w:cs="Arial"/>
          <w:bCs/>
        </w:rPr>
        <w:t>,</w:t>
      </w:r>
      <w:r w:rsidR="00A06022" w:rsidRPr="00330CAC">
        <w:rPr>
          <w:rFonts w:ascii="Century Gothic" w:hAnsi="Century Gothic" w:cs="Arial"/>
          <w:bCs/>
        </w:rPr>
        <w:t xml:space="preserve"> and label them.</w:t>
      </w:r>
    </w:p>
    <w:p w14:paraId="7B604722" w14:textId="4EC3B95A" w:rsidR="00A06022" w:rsidRPr="00330CAC" w:rsidRDefault="00192BF8" w:rsidP="00A06022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>_____/</w:t>
      </w:r>
      <w:r w:rsidR="00A06022" w:rsidRPr="00330CAC">
        <w:rPr>
          <w:rFonts w:ascii="Century Gothic" w:hAnsi="Century Gothic" w:cs="Arial"/>
          <w:bCs/>
        </w:rPr>
        <w:t>05</w:t>
      </w:r>
      <w:r w:rsidRPr="00330CAC">
        <w:rPr>
          <w:rFonts w:ascii="Century Gothic" w:hAnsi="Century Gothic" w:cs="Arial"/>
          <w:bCs/>
        </w:rPr>
        <w:t xml:space="preserve"> </w:t>
      </w:r>
      <w:r w:rsidR="003303F5" w:rsidRPr="00330CAC">
        <w:rPr>
          <w:rFonts w:ascii="Century Gothic" w:hAnsi="Century Gothic" w:cs="Arial"/>
          <w:bCs/>
        </w:rPr>
        <w:t>Note</w:t>
      </w:r>
      <w:r w:rsidR="00A45BBF" w:rsidRPr="00330CAC">
        <w:rPr>
          <w:rFonts w:ascii="Century Gothic" w:hAnsi="Century Gothic" w:cs="Arial"/>
          <w:bCs/>
        </w:rPr>
        <w:t xml:space="preserve"> any m</w:t>
      </w:r>
      <w:r w:rsidR="00F54A36" w:rsidRPr="00330CAC">
        <w:rPr>
          <w:rFonts w:ascii="Century Gothic" w:hAnsi="Century Gothic" w:cs="Arial"/>
          <w:bCs/>
        </w:rPr>
        <w:t>iscellaneous items</w:t>
      </w:r>
      <w:r w:rsidR="0011520A">
        <w:rPr>
          <w:rFonts w:ascii="Century Gothic" w:hAnsi="Century Gothic" w:cs="Arial"/>
          <w:bCs/>
        </w:rPr>
        <w:t>,</w:t>
      </w:r>
      <w:r w:rsidR="00F54A36" w:rsidRPr="00330CAC">
        <w:rPr>
          <w:rFonts w:ascii="Century Gothic" w:hAnsi="Century Gothic" w:cs="Arial"/>
          <w:bCs/>
        </w:rPr>
        <w:t xml:space="preserve"> such </w:t>
      </w:r>
      <w:r w:rsidR="00A06022" w:rsidRPr="00330CAC">
        <w:rPr>
          <w:rFonts w:ascii="Century Gothic" w:hAnsi="Century Gothic" w:cs="Arial"/>
          <w:bCs/>
        </w:rPr>
        <w:t>as</w:t>
      </w:r>
      <w:r w:rsidR="00F54A36" w:rsidRPr="00330CAC">
        <w:rPr>
          <w:rFonts w:ascii="Century Gothic" w:hAnsi="Century Gothic" w:cs="Arial"/>
          <w:bCs/>
        </w:rPr>
        <w:t xml:space="preserve"> </w:t>
      </w:r>
      <w:r w:rsidR="00A45BBF" w:rsidRPr="00330CAC">
        <w:rPr>
          <w:rFonts w:ascii="Century Gothic" w:hAnsi="Century Gothic" w:cs="Arial"/>
          <w:bCs/>
        </w:rPr>
        <w:t>specialty items associated with</w:t>
      </w:r>
      <w:r w:rsidR="00A06022" w:rsidRPr="00330CAC">
        <w:rPr>
          <w:rFonts w:ascii="Century Gothic" w:hAnsi="Century Gothic" w:cs="Arial"/>
          <w:bCs/>
        </w:rPr>
        <w:t xml:space="preserve"> a particular d</w:t>
      </w:r>
      <w:r w:rsidR="00A45BBF" w:rsidRPr="00330CAC">
        <w:rPr>
          <w:rFonts w:ascii="Century Gothic" w:hAnsi="Century Gothic" w:cs="Arial"/>
          <w:bCs/>
        </w:rPr>
        <w:t>esign</w:t>
      </w:r>
      <w:r w:rsidR="00A06022" w:rsidRPr="00330CAC">
        <w:rPr>
          <w:rFonts w:ascii="Century Gothic" w:hAnsi="Century Gothic" w:cs="Arial"/>
          <w:bCs/>
        </w:rPr>
        <w:t xml:space="preserve"> application (i.e.,</w:t>
      </w:r>
      <w:r w:rsidR="00A45BBF" w:rsidRPr="00330CAC">
        <w:rPr>
          <w:rFonts w:ascii="Century Gothic" w:hAnsi="Century Gothic" w:cs="Arial"/>
          <w:bCs/>
        </w:rPr>
        <w:t xml:space="preserve"> kitchen and bath accessories items, specialty closet</w:t>
      </w:r>
      <w:r w:rsidR="00F54A36" w:rsidRPr="00330CAC">
        <w:rPr>
          <w:rFonts w:ascii="Century Gothic" w:hAnsi="Century Gothic" w:cs="Arial"/>
          <w:bCs/>
        </w:rPr>
        <w:t>s</w:t>
      </w:r>
      <w:r w:rsidR="00721390" w:rsidRPr="00330CAC">
        <w:rPr>
          <w:rFonts w:ascii="Century Gothic" w:hAnsi="Century Gothic" w:cs="Arial"/>
          <w:bCs/>
        </w:rPr>
        <w:t>,</w:t>
      </w:r>
      <w:r w:rsidR="00F54A36" w:rsidRPr="00330CAC">
        <w:rPr>
          <w:rFonts w:ascii="Century Gothic" w:hAnsi="Century Gothic" w:cs="Arial"/>
          <w:bCs/>
        </w:rPr>
        <w:t xml:space="preserve"> and </w:t>
      </w:r>
      <w:r w:rsidR="00523909" w:rsidRPr="00330CAC">
        <w:rPr>
          <w:rFonts w:ascii="Century Gothic" w:hAnsi="Century Gothic" w:cs="Arial"/>
          <w:bCs/>
        </w:rPr>
        <w:t>closet accessories</w:t>
      </w:r>
      <w:r w:rsidR="00A06022" w:rsidRPr="00330CAC">
        <w:rPr>
          <w:rFonts w:ascii="Century Gothic" w:hAnsi="Century Gothic" w:cs="Arial"/>
          <w:bCs/>
        </w:rPr>
        <w:t>).</w:t>
      </w:r>
    </w:p>
    <w:p w14:paraId="4FD2390C" w14:textId="71921E91" w:rsidR="00CB1CFD" w:rsidRDefault="00192BF8" w:rsidP="00A06022">
      <w:pPr>
        <w:pStyle w:val="ListParagraph"/>
        <w:numPr>
          <w:ilvl w:val="0"/>
          <w:numId w:val="12"/>
        </w:numPr>
        <w:rPr>
          <w:rFonts w:ascii="Century Gothic" w:hAnsi="Century Gothic" w:cs="Arial"/>
          <w:bCs/>
        </w:rPr>
      </w:pPr>
      <w:r w:rsidRPr="00330CAC">
        <w:rPr>
          <w:rFonts w:ascii="Century Gothic" w:hAnsi="Century Gothic" w:cs="Arial"/>
          <w:bCs/>
        </w:rPr>
        <w:t xml:space="preserve">_____/10 </w:t>
      </w:r>
      <w:r w:rsidR="003D4752" w:rsidRPr="00330CAC">
        <w:rPr>
          <w:rFonts w:ascii="Century Gothic" w:hAnsi="Century Gothic" w:cs="Arial"/>
          <w:bCs/>
        </w:rPr>
        <w:t>M</w:t>
      </w:r>
      <w:r w:rsidR="00523909" w:rsidRPr="00330CAC">
        <w:rPr>
          <w:rFonts w:ascii="Century Gothic" w:hAnsi="Century Gothic" w:cs="Arial"/>
          <w:bCs/>
        </w:rPr>
        <w:t>ake sure that all drawings are clear and legible</w:t>
      </w:r>
      <w:r w:rsidR="00A06022" w:rsidRPr="00330CAC">
        <w:rPr>
          <w:rFonts w:ascii="Century Gothic" w:hAnsi="Century Gothic" w:cs="Arial"/>
          <w:bCs/>
        </w:rPr>
        <w:t>.</w:t>
      </w:r>
    </w:p>
    <w:p w14:paraId="0DAB8682" w14:textId="77777777" w:rsidR="00330CAC" w:rsidRPr="00330CAC" w:rsidRDefault="00330CAC" w:rsidP="00330CAC">
      <w:pPr>
        <w:pStyle w:val="ListParagraph"/>
        <w:ind w:left="1080"/>
        <w:rPr>
          <w:rFonts w:ascii="Century Gothic" w:hAnsi="Century Gothic" w:cs="Arial"/>
          <w:bCs/>
        </w:rPr>
      </w:pPr>
    </w:p>
    <w:p w14:paraId="5DD2DB94" w14:textId="2552B584" w:rsidR="00330CAC" w:rsidRPr="00330CAC" w:rsidRDefault="00330CAC" w:rsidP="00CB1CFD">
      <w:pPr>
        <w:pStyle w:val="ListParagraph"/>
        <w:ind w:left="0"/>
        <w:rPr>
          <w:rFonts w:ascii="Century Gothic" w:hAnsi="Century Gothic" w:cs="Arial"/>
        </w:rPr>
      </w:pPr>
      <w:r w:rsidRPr="00330CAC">
        <w:rPr>
          <w:rFonts w:ascii="Century Gothic" w:hAnsi="Century Gothic" w:cs="Arial"/>
        </w:rPr>
        <w:t>Total _____/100</w:t>
      </w:r>
    </w:p>
    <w:sectPr w:rsidR="00330CAC" w:rsidRPr="00330CAC" w:rsidSect="00985E35">
      <w:headerReference w:type="default" r:id="rId9"/>
      <w:pgSz w:w="12240" w:h="15840"/>
      <w:pgMar w:top="180" w:right="1260" w:bottom="1440" w:left="1440" w:header="2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FE03" w14:textId="77777777" w:rsidR="000C4CBC" w:rsidRDefault="000C4CBC" w:rsidP="00AE2562">
      <w:pPr>
        <w:spacing w:after="0" w:line="240" w:lineRule="auto"/>
      </w:pPr>
      <w:r>
        <w:separator/>
      </w:r>
    </w:p>
  </w:endnote>
  <w:endnote w:type="continuationSeparator" w:id="0">
    <w:p w14:paraId="37FA9F27" w14:textId="77777777" w:rsidR="000C4CBC" w:rsidRDefault="000C4CBC" w:rsidP="00AE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6B1E" w14:textId="77777777" w:rsidR="000C4CBC" w:rsidRDefault="000C4CBC" w:rsidP="00AE2562">
      <w:pPr>
        <w:spacing w:after="0" w:line="240" w:lineRule="auto"/>
      </w:pPr>
      <w:r>
        <w:separator/>
      </w:r>
    </w:p>
  </w:footnote>
  <w:footnote w:type="continuationSeparator" w:id="0">
    <w:p w14:paraId="0CCF459E" w14:textId="77777777" w:rsidR="000C4CBC" w:rsidRDefault="000C4CBC" w:rsidP="00AE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243368317"/>
      <w:docPartObj>
        <w:docPartGallery w:val="Page Numbers (Top of Page)"/>
        <w:docPartUnique/>
      </w:docPartObj>
    </w:sdtPr>
    <w:sdtEndPr>
      <w:rPr>
        <w:color w:val="002060"/>
        <w:spacing w:val="0"/>
      </w:rPr>
    </w:sdtEndPr>
    <w:sdtContent>
      <w:p w14:paraId="7452EB0D" w14:textId="77777777" w:rsidR="00985E35" w:rsidRPr="00A85CD7" w:rsidRDefault="00985E35" w:rsidP="00A8348A">
        <w:pPr>
          <w:spacing w:after="0" w:line="240" w:lineRule="auto"/>
          <w:rPr>
            <w:color w:val="002060"/>
            <w:spacing w:val="60"/>
          </w:rPr>
        </w:pPr>
      </w:p>
      <w:sdt>
        <w:sdtPr>
          <w:rPr>
            <w:color w:val="7F7F7F" w:themeColor="background1" w:themeShade="7F"/>
            <w:spacing w:val="60"/>
          </w:rPr>
          <w:id w:val="394480237"/>
          <w:docPartObj>
            <w:docPartGallery w:val="Page Numbers (Top of Page)"/>
            <w:docPartUnique/>
          </w:docPartObj>
        </w:sdtPr>
        <w:sdtEndPr>
          <w:rPr>
            <w:color w:val="002060"/>
            <w:spacing w:val="0"/>
          </w:rPr>
        </w:sdtEndPr>
        <w:sdtContent>
          <w:tbl>
            <w:tblPr>
              <w:tblW w:w="10350" w:type="dxa"/>
              <w:tblInd w:w="-360" w:type="dxa"/>
              <w:tblLook w:val="04A0" w:firstRow="1" w:lastRow="0" w:firstColumn="1" w:lastColumn="0" w:noHBand="0" w:noVBand="1"/>
            </w:tblPr>
            <w:tblGrid>
              <w:gridCol w:w="5130"/>
              <w:gridCol w:w="5220"/>
            </w:tblGrid>
            <w:tr w:rsidR="00985E35" w:rsidRPr="00985E35" w14:paraId="1CEA0667" w14:textId="77777777" w:rsidTr="00BD70D9">
              <w:tc>
                <w:tcPr>
                  <w:tcW w:w="5130" w:type="dxa"/>
                  <w:shd w:val="clear" w:color="auto" w:fill="auto"/>
                </w:tcPr>
                <w:p w14:paraId="2C103F1F" w14:textId="77777777" w:rsidR="00985E35" w:rsidRPr="00985E35" w:rsidRDefault="00985E35" w:rsidP="00985E35">
                  <w:pPr>
                    <w:spacing w:after="0" w:line="240" w:lineRule="auto"/>
                    <w:ind w:right="-540"/>
                    <w:rPr>
                      <w:rFonts w:ascii="Arial" w:eastAsia="Calibri" w:hAnsi="Arial" w:cs="Arial"/>
                      <w:b/>
                    </w:rPr>
                  </w:pPr>
                  <w:r w:rsidRPr="00985E35">
                    <w:rPr>
                      <w:rFonts w:ascii="Arial" w:eastAsia="Calibri" w:hAnsi="Arial" w:cs="Arial"/>
                      <w:b/>
                    </w:rPr>
                    <w:t xml:space="preserve">DES 288 Interior Construction </w:t>
                  </w:r>
                </w:p>
              </w:tc>
              <w:tc>
                <w:tcPr>
                  <w:tcW w:w="5220" w:type="dxa"/>
                  <w:shd w:val="clear" w:color="auto" w:fill="auto"/>
                </w:tcPr>
                <w:p w14:paraId="0652433C" w14:textId="77777777" w:rsidR="00985E35" w:rsidRPr="00985E35" w:rsidRDefault="00985E35" w:rsidP="00985E35">
                  <w:pPr>
                    <w:tabs>
                      <w:tab w:val="right" w:pos="5010"/>
                    </w:tabs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985E35">
                    <w:rPr>
                      <w:rFonts w:ascii="Arial" w:eastAsia="Calibri" w:hAnsi="Arial" w:cs="Arial"/>
                    </w:rPr>
                    <w:tab/>
                    <w:t>Interior Design Program</w:t>
                  </w:r>
                </w:p>
              </w:tc>
            </w:tr>
            <w:tr w:rsidR="00985E35" w:rsidRPr="00985E35" w14:paraId="7AC4319E" w14:textId="77777777" w:rsidTr="00BD70D9">
              <w:tc>
                <w:tcPr>
                  <w:tcW w:w="5130" w:type="dxa"/>
                  <w:shd w:val="clear" w:color="auto" w:fill="auto"/>
                </w:tcPr>
                <w:p w14:paraId="59045A55" w14:textId="77777777" w:rsidR="00985E35" w:rsidRPr="00985E35" w:rsidRDefault="00985E35" w:rsidP="00985E3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985E35">
                    <w:rPr>
                      <w:rFonts w:ascii="Arial" w:eastAsia="Calibri" w:hAnsi="Arial" w:cs="Arial"/>
                    </w:rPr>
                    <w:t>Jerome Gomez, MFA, IDEC, IIDA, ASID</w:t>
                  </w:r>
                </w:p>
                <w:p w14:paraId="170A6292" w14:textId="77777777" w:rsidR="00985E35" w:rsidRPr="00985E35" w:rsidRDefault="00985E35" w:rsidP="00985E35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985E35">
                    <w:rPr>
                      <w:rFonts w:ascii="Arial" w:eastAsia="Calibri" w:hAnsi="Arial" w:cs="Arial"/>
                    </w:rPr>
                    <w:t xml:space="preserve">Assistant Professor </w:t>
                  </w:r>
                </w:p>
              </w:tc>
              <w:tc>
                <w:tcPr>
                  <w:tcW w:w="5220" w:type="dxa"/>
                  <w:shd w:val="clear" w:color="auto" w:fill="auto"/>
                </w:tcPr>
                <w:p w14:paraId="04743FE7" w14:textId="77777777" w:rsidR="00985E35" w:rsidRPr="00985E35" w:rsidRDefault="00985E35" w:rsidP="00985E35">
                  <w:pPr>
                    <w:spacing w:after="0" w:line="240" w:lineRule="auto"/>
                    <w:jc w:val="right"/>
                    <w:rPr>
                      <w:rFonts w:ascii="Arial" w:eastAsia="Calibri" w:hAnsi="Arial" w:cs="Arial"/>
                    </w:rPr>
                  </w:pPr>
                  <w:r w:rsidRPr="00985E35">
                    <w:rPr>
                      <w:rFonts w:ascii="Arial" w:eastAsia="Calibri" w:hAnsi="Arial" w:cs="Arial"/>
                    </w:rPr>
                    <w:t>Converse College</w:t>
                  </w:r>
                </w:p>
              </w:tc>
            </w:tr>
          </w:tbl>
          <w:p w14:paraId="53B07D26" w14:textId="77777777" w:rsidR="00985E35" w:rsidRDefault="00985E35" w:rsidP="005030DE">
            <w:pPr>
              <w:spacing w:after="0" w:line="240" w:lineRule="auto"/>
              <w:rPr>
                <w:color w:val="002060"/>
              </w:rPr>
            </w:pPr>
            <w:r w:rsidRPr="00985E35">
              <w:rPr>
                <w:color w:val="002060"/>
                <w:spacing w:val="60"/>
              </w:rPr>
              <w:tab/>
            </w:r>
          </w:p>
        </w:sdtContent>
      </w:sdt>
      <w:p w14:paraId="34BDF34C" w14:textId="77777777" w:rsidR="009E0A6C" w:rsidRPr="00985E35" w:rsidRDefault="009E0A6C" w:rsidP="005030DE">
        <w:pPr>
          <w:spacing w:after="0" w:line="240" w:lineRule="auto"/>
          <w:rPr>
            <w:color w:val="002060"/>
          </w:rPr>
        </w:pPr>
        <w:r w:rsidRPr="00A85CD7">
          <w:rPr>
            <w:color w:val="002060"/>
            <w:spacing w:val="60"/>
          </w:rPr>
          <w:tab/>
        </w:r>
        <w:r w:rsidRPr="00A85CD7">
          <w:rPr>
            <w:color w:val="002060"/>
            <w:spacing w:val="60"/>
          </w:rPr>
          <w:tab/>
        </w:r>
        <w:r w:rsidRPr="00A85CD7">
          <w:rPr>
            <w:color w:val="002060"/>
            <w:spacing w:val="60"/>
          </w:rPr>
          <w:tab/>
        </w:r>
        <w:r w:rsidRPr="00A85CD7">
          <w:rPr>
            <w:color w:val="002060"/>
            <w:spacing w:val="60"/>
          </w:rPr>
          <w:tab/>
          <w:t>Page</w:t>
        </w:r>
        <w:r w:rsidRPr="00A85CD7">
          <w:rPr>
            <w:color w:val="002060"/>
          </w:rPr>
          <w:t xml:space="preserve"> | </w:t>
        </w:r>
        <w:r w:rsidR="001415A9" w:rsidRPr="00A85CD7">
          <w:rPr>
            <w:color w:val="002060"/>
          </w:rPr>
          <w:fldChar w:fldCharType="begin"/>
        </w:r>
        <w:r w:rsidRPr="00A85CD7">
          <w:rPr>
            <w:color w:val="002060"/>
          </w:rPr>
          <w:instrText xml:space="preserve"> PAGE   \* MERGEFORMAT </w:instrText>
        </w:r>
        <w:r w:rsidR="001415A9" w:rsidRPr="00A85CD7">
          <w:rPr>
            <w:color w:val="002060"/>
          </w:rPr>
          <w:fldChar w:fldCharType="separate"/>
        </w:r>
        <w:r w:rsidR="000C6639" w:rsidRPr="000C6639">
          <w:rPr>
            <w:b/>
            <w:noProof/>
            <w:color w:val="002060"/>
          </w:rPr>
          <w:t>2</w:t>
        </w:r>
        <w:r w:rsidR="001415A9" w:rsidRPr="00A85CD7">
          <w:rPr>
            <w:color w:val="002060"/>
          </w:rPr>
          <w:fldChar w:fldCharType="end"/>
        </w:r>
      </w:p>
    </w:sdtContent>
  </w:sdt>
  <w:p w14:paraId="762B71F0" w14:textId="77777777" w:rsidR="009E0A6C" w:rsidRDefault="009E0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290"/>
    <w:multiLevelType w:val="hybridMultilevel"/>
    <w:tmpl w:val="05665A1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2471398"/>
    <w:multiLevelType w:val="hybridMultilevel"/>
    <w:tmpl w:val="B7AA70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4742"/>
    <w:multiLevelType w:val="hybridMultilevel"/>
    <w:tmpl w:val="F080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31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BB19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F25C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8F264C"/>
    <w:multiLevelType w:val="multilevel"/>
    <w:tmpl w:val="DD8CC3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95C"/>
    <w:multiLevelType w:val="hybridMultilevel"/>
    <w:tmpl w:val="76D2E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D15C9"/>
    <w:multiLevelType w:val="hybridMultilevel"/>
    <w:tmpl w:val="FBA2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71DA1"/>
    <w:multiLevelType w:val="multilevel"/>
    <w:tmpl w:val="DD8CC3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B60604F"/>
    <w:multiLevelType w:val="hybridMultilevel"/>
    <w:tmpl w:val="20B0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814B1"/>
    <w:multiLevelType w:val="hybridMultilevel"/>
    <w:tmpl w:val="E510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F37"/>
    <w:multiLevelType w:val="hybridMultilevel"/>
    <w:tmpl w:val="49A00EE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DD20BD4"/>
    <w:multiLevelType w:val="hybridMultilevel"/>
    <w:tmpl w:val="E09AF9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953294578">
    <w:abstractNumId w:val="10"/>
  </w:num>
  <w:num w:numId="2" w16cid:durableId="885724374">
    <w:abstractNumId w:val="9"/>
  </w:num>
  <w:num w:numId="3" w16cid:durableId="2112625594">
    <w:abstractNumId w:val="3"/>
  </w:num>
  <w:num w:numId="4" w16cid:durableId="1692687651">
    <w:abstractNumId w:val="6"/>
  </w:num>
  <w:num w:numId="5" w16cid:durableId="372654890">
    <w:abstractNumId w:val="5"/>
  </w:num>
  <w:num w:numId="6" w16cid:durableId="1678843700">
    <w:abstractNumId w:val="4"/>
  </w:num>
  <w:num w:numId="7" w16cid:durableId="805243745">
    <w:abstractNumId w:val="7"/>
  </w:num>
  <w:num w:numId="8" w16cid:durableId="2018577485">
    <w:abstractNumId w:val="8"/>
  </w:num>
  <w:num w:numId="9" w16cid:durableId="99955190">
    <w:abstractNumId w:val="2"/>
  </w:num>
  <w:num w:numId="10" w16cid:durableId="765003341">
    <w:abstractNumId w:val="11"/>
  </w:num>
  <w:num w:numId="11" w16cid:durableId="9735629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6444660">
    <w:abstractNumId w:val="1"/>
  </w:num>
  <w:num w:numId="13" w16cid:durableId="1157960109">
    <w:abstractNumId w:val="13"/>
  </w:num>
  <w:num w:numId="14" w16cid:durableId="160276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NjY3NbYwNzAEIiUdpeDU4uLM/DyQAstaAK+WlTgsAAAA"/>
  </w:docVars>
  <w:rsids>
    <w:rsidRoot w:val="00712D2E"/>
    <w:rsid w:val="000107E9"/>
    <w:rsid w:val="000112C2"/>
    <w:rsid w:val="000127EE"/>
    <w:rsid w:val="00055038"/>
    <w:rsid w:val="0006014C"/>
    <w:rsid w:val="00081B5B"/>
    <w:rsid w:val="00084669"/>
    <w:rsid w:val="00093E13"/>
    <w:rsid w:val="000B286B"/>
    <w:rsid w:val="000C4CBC"/>
    <w:rsid w:val="000C6639"/>
    <w:rsid w:val="000C711D"/>
    <w:rsid w:val="000F0C07"/>
    <w:rsid w:val="00102724"/>
    <w:rsid w:val="0011520A"/>
    <w:rsid w:val="00125E68"/>
    <w:rsid w:val="0013047A"/>
    <w:rsid w:val="00131E3B"/>
    <w:rsid w:val="00131FA4"/>
    <w:rsid w:val="001415A9"/>
    <w:rsid w:val="00144C01"/>
    <w:rsid w:val="0017545D"/>
    <w:rsid w:val="00180D40"/>
    <w:rsid w:val="00186DD8"/>
    <w:rsid w:val="00187093"/>
    <w:rsid w:val="0019145F"/>
    <w:rsid w:val="00192BF8"/>
    <w:rsid w:val="001A3935"/>
    <w:rsid w:val="001C7D17"/>
    <w:rsid w:val="001F70E6"/>
    <w:rsid w:val="00226189"/>
    <w:rsid w:val="0026568E"/>
    <w:rsid w:val="00265D1E"/>
    <w:rsid w:val="00280B1A"/>
    <w:rsid w:val="00282694"/>
    <w:rsid w:val="002A19DE"/>
    <w:rsid w:val="00301B5B"/>
    <w:rsid w:val="003303F5"/>
    <w:rsid w:val="00330CAC"/>
    <w:rsid w:val="003478C7"/>
    <w:rsid w:val="00371A35"/>
    <w:rsid w:val="0037432A"/>
    <w:rsid w:val="003A1027"/>
    <w:rsid w:val="003D4752"/>
    <w:rsid w:val="003E2F05"/>
    <w:rsid w:val="004148BF"/>
    <w:rsid w:val="0042100F"/>
    <w:rsid w:val="00426A4A"/>
    <w:rsid w:val="00481B7A"/>
    <w:rsid w:val="004925D8"/>
    <w:rsid w:val="004C168D"/>
    <w:rsid w:val="004C3380"/>
    <w:rsid w:val="004E0116"/>
    <w:rsid w:val="004E689B"/>
    <w:rsid w:val="005030DE"/>
    <w:rsid w:val="00503146"/>
    <w:rsid w:val="00511B94"/>
    <w:rsid w:val="00516D10"/>
    <w:rsid w:val="00523909"/>
    <w:rsid w:val="00526C59"/>
    <w:rsid w:val="005651F9"/>
    <w:rsid w:val="005A4DC4"/>
    <w:rsid w:val="005C3BDC"/>
    <w:rsid w:val="005D36E1"/>
    <w:rsid w:val="006042AD"/>
    <w:rsid w:val="00613847"/>
    <w:rsid w:val="00615237"/>
    <w:rsid w:val="00616112"/>
    <w:rsid w:val="00623657"/>
    <w:rsid w:val="00642D7F"/>
    <w:rsid w:val="00644492"/>
    <w:rsid w:val="006456C7"/>
    <w:rsid w:val="00650E7F"/>
    <w:rsid w:val="00657403"/>
    <w:rsid w:val="006613EE"/>
    <w:rsid w:val="00682A30"/>
    <w:rsid w:val="006943CD"/>
    <w:rsid w:val="006A02E1"/>
    <w:rsid w:val="006C6AF3"/>
    <w:rsid w:val="006F196D"/>
    <w:rsid w:val="006F60FE"/>
    <w:rsid w:val="00704227"/>
    <w:rsid w:val="00712D2E"/>
    <w:rsid w:val="00717BBF"/>
    <w:rsid w:val="00721390"/>
    <w:rsid w:val="00732A3E"/>
    <w:rsid w:val="00741CE4"/>
    <w:rsid w:val="0074527D"/>
    <w:rsid w:val="0080216A"/>
    <w:rsid w:val="00811A98"/>
    <w:rsid w:val="0081374B"/>
    <w:rsid w:val="008236B6"/>
    <w:rsid w:val="00833FB9"/>
    <w:rsid w:val="008513B9"/>
    <w:rsid w:val="00855BBD"/>
    <w:rsid w:val="00896CC2"/>
    <w:rsid w:val="008C2329"/>
    <w:rsid w:val="008D311F"/>
    <w:rsid w:val="008E4732"/>
    <w:rsid w:val="00952D1A"/>
    <w:rsid w:val="0095661A"/>
    <w:rsid w:val="00960EC4"/>
    <w:rsid w:val="009624A9"/>
    <w:rsid w:val="00985E35"/>
    <w:rsid w:val="009A5735"/>
    <w:rsid w:val="009A6141"/>
    <w:rsid w:val="009B178E"/>
    <w:rsid w:val="009C04EE"/>
    <w:rsid w:val="009C4E8F"/>
    <w:rsid w:val="009D1188"/>
    <w:rsid w:val="009E0A6C"/>
    <w:rsid w:val="009F5BDF"/>
    <w:rsid w:val="009F7020"/>
    <w:rsid w:val="00A01638"/>
    <w:rsid w:val="00A06022"/>
    <w:rsid w:val="00A1185A"/>
    <w:rsid w:val="00A432E3"/>
    <w:rsid w:val="00A45BBF"/>
    <w:rsid w:val="00A557E9"/>
    <w:rsid w:val="00A71636"/>
    <w:rsid w:val="00A80E6E"/>
    <w:rsid w:val="00A8348A"/>
    <w:rsid w:val="00A85CD7"/>
    <w:rsid w:val="00A86643"/>
    <w:rsid w:val="00A91232"/>
    <w:rsid w:val="00A92C73"/>
    <w:rsid w:val="00AA7C94"/>
    <w:rsid w:val="00AB2CD8"/>
    <w:rsid w:val="00AB3EF6"/>
    <w:rsid w:val="00AC15BE"/>
    <w:rsid w:val="00AC390C"/>
    <w:rsid w:val="00AE0D54"/>
    <w:rsid w:val="00AE2562"/>
    <w:rsid w:val="00AE7E06"/>
    <w:rsid w:val="00AF12AA"/>
    <w:rsid w:val="00AF47A2"/>
    <w:rsid w:val="00B4388D"/>
    <w:rsid w:val="00B64F2C"/>
    <w:rsid w:val="00BA3057"/>
    <w:rsid w:val="00BB3494"/>
    <w:rsid w:val="00BC77DD"/>
    <w:rsid w:val="00BD5B69"/>
    <w:rsid w:val="00BE4AD2"/>
    <w:rsid w:val="00BF44D4"/>
    <w:rsid w:val="00C12E2D"/>
    <w:rsid w:val="00C144AF"/>
    <w:rsid w:val="00C35361"/>
    <w:rsid w:val="00C67E11"/>
    <w:rsid w:val="00C774E5"/>
    <w:rsid w:val="00C81C38"/>
    <w:rsid w:val="00C9098A"/>
    <w:rsid w:val="00C938E6"/>
    <w:rsid w:val="00C96B32"/>
    <w:rsid w:val="00CA6BA0"/>
    <w:rsid w:val="00CB1CFD"/>
    <w:rsid w:val="00CC17CB"/>
    <w:rsid w:val="00CD1697"/>
    <w:rsid w:val="00CE4489"/>
    <w:rsid w:val="00CE68AF"/>
    <w:rsid w:val="00D03032"/>
    <w:rsid w:val="00D06016"/>
    <w:rsid w:val="00D11225"/>
    <w:rsid w:val="00D14F2F"/>
    <w:rsid w:val="00D36B74"/>
    <w:rsid w:val="00D86D4C"/>
    <w:rsid w:val="00DA027D"/>
    <w:rsid w:val="00DA3979"/>
    <w:rsid w:val="00DB7DE2"/>
    <w:rsid w:val="00DD4A1F"/>
    <w:rsid w:val="00DD4EF2"/>
    <w:rsid w:val="00DD50C4"/>
    <w:rsid w:val="00DE258D"/>
    <w:rsid w:val="00DF0238"/>
    <w:rsid w:val="00DF0CE1"/>
    <w:rsid w:val="00E14619"/>
    <w:rsid w:val="00E3086E"/>
    <w:rsid w:val="00E463C9"/>
    <w:rsid w:val="00E75A8D"/>
    <w:rsid w:val="00EA11E4"/>
    <w:rsid w:val="00EA65B7"/>
    <w:rsid w:val="00EA6BD5"/>
    <w:rsid w:val="00EA7EC9"/>
    <w:rsid w:val="00EB0D56"/>
    <w:rsid w:val="00EC16AE"/>
    <w:rsid w:val="00ED14B8"/>
    <w:rsid w:val="00F15327"/>
    <w:rsid w:val="00F2175A"/>
    <w:rsid w:val="00F25FA5"/>
    <w:rsid w:val="00F30401"/>
    <w:rsid w:val="00F54A36"/>
    <w:rsid w:val="00F650FA"/>
    <w:rsid w:val="00F73E7C"/>
    <w:rsid w:val="00FA4B3A"/>
    <w:rsid w:val="00FA502B"/>
    <w:rsid w:val="00FB1650"/>
    <w:rsid w:val="00FD1C4E"/>
    <w:rsid w:val="00FD1C7B"/>
    <w:rsid w:val="00FD72BF"/>
    <w:rsid w:val="00FE43BA"/>
    <w:rsid w:val="00FE48C3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3334"/>
  <w15:docId w15:val="{1D4CDA2A-CA8B-489E-A5BC-B01C37C1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25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25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E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562"/>
  </w:style>
  <w:style w:type="paragraph" w:styleId="Footer">
    <w:name w:val="footer"/>
    <w:basedOn w:val="Normal"/>
    <w:link w:val="FooterChar"/>
    <w:uiPriority w:val="99"/>
    <w:unhideWhenUsed/>
    <w:rsid w:val="00AE2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562"/>
  </w:style>
  <w:style w:type="paragraph" w:styleId="BalloonText">
    <w:name w:val="Balloon Text"/>
    <w:basedOn w:val="Normal"/>
    <w:link w:val="BalloonTextChar"/>
    <w:uiPriority w:val="99"/>
    <w:semiHidden/>
    <w:unhideWhenUsed/>
    <w:rsid w:val="0056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1C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48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9E10-6CBE-41AA-B82C-8ABBB620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Gomez, Jerome</cp:lastModifiedBy>
  <cp:revision>7</cp:revision>
  <cp:lastPrinted>2016-03-21T00:48:00Z</cp:lastPrinted>
  <dcterms:created xsi:type="dcterms:W3CDTF">2022-12-21T02:18:00Z</dcterms:created>
  <dcterms:modified xsi:type="dcterms:W3CDTF">2022-12-22T01:39:00Z</dcterms:modified>
</cp:coreProperties>
</file>